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32" w:rsidRDefault="008F52A8">
      <w:pPr>
        <w:rPr>
          <w:b/>
          <w:sz w:val="32"/>
          <w:szCs w:val="32"/>
        </w:rPr>
      </w:pPr>
      <w:r>
        <w:rPr>
          <w:b/>
          <w:sz w:val="32"/>
          <w:szCs w:val="32"/>
        </w:rPr>
        <w:t>AIA Continuing Education</w:t>
      </w:r>
    </w:p>
    <w:p w:rsidR="008F52A8" w:rsidRDefault="008F52A8">
      <w:pPr>
        <w:rPr>
          <w:sz w:val="24"/>
          <w:szCs w:val="24"/>
        </w:rPr>
      </w:pPr>
      <w:r>
        <w:rPr>
          <w:sz w:val="32"/>
          <w:szCs w:val="32"/>
        </w:rPr>
        <w:t>Available at the Masonry &amp; Ceramic Tile Institute of Oregon</w:t>
      </w:r>
    </w:p>
    <w:p w:rsidR="008C0665" w:rsidRDefault="008C0665" w:rsidP="008C0665">
      <w:pPr>
        <w:rPr>
          <w:sz w:val="24"/>
          <w:szCs w:val="24"/>
        </w:rPr>
      </w:pPr>
      <w:r>
        <w:rPr>
          <w:sz w:val="24"/>
          <w:szCs w:val="24"/>
        </w:rPr>
        <w:t>9848 East Burnside Street Portland, OR 97216</w:t>
      </w:r>
    </w:p>
    <w:p w:rsidR="008C0665" w:rsidRDefault="008C0665">
      <w:pPr>
        <w:rPr>
          <w:sz w:val="24"/>
          <w:szCs w:val="24"/>
        </w:rPr>
      </w:pPr>
      <w:r>
        <w:rPr>
          <w:sz w:val="24"/>
          <w:szCs w:val="24"/>
        </w:rPr>
        <w:t>503-354-7309</w:t>
      </w:r>
    </w:p>
    <w:p w:rsidR="008C0665" w:rsidRPr="008C0665" w:rsidRDefault="004A6F53" w:rsidP="008C0665">
      <w:pPr>
        <w:rPr>
          <w:sz w:val="24"/>
          <w:szCs w:val="24"/>
        </w:rPr>
      </w:pPr>
      <w:hyperlink r:id="rId6" w:history="1">
        <w:r w:rsidR="008C0665" w:rsidRPr="007F03AC">
          <w:rPr>
            <w:rStyle w:val="Hyperlink"/>
            <w:sz w:val="24"/>
            <w:szCs w:val="24"/>
          </w:rPr>
          <w:t>harold@mioctio.org</w:t>
        </w:r>
      </w:hyperlink>
      <w:r w:rsidR="008C0665">
        <w:rPr>
          <w:sz w:val="24"/>
          <w:szCs w:val="24"/>
        </w:rPr>
        <w:t xml:space="preserve"> https://mioctio.org</w:t>
      </w:r>
    </w:p>
    <w:p w:rsidR="008F52A8" w:rsidRDefault="008F52A8" w:rsidP="008F52A8">
      <w:pPr>
        <w:jc w:val="left"/>
        <w:rPr>
          <w:sz w:val="32"/>
          <w:szCs w:val="32"/>
        </w:rPr>
      </w:pPr>
      <w:bookmarkStart w:id="0" w:name="_GoBack"/>
      <w:bookmarkEnd w:id="0"/>
    </w:p>
    <w:p w:rsidR="008F52A8" w:rsidRDefault="008F52A8" w:rsidP="008F52A8">
      <w:pPr>
        <w:jc w:val="left"/>
        <w:rPr>
          <w:sz w:val="32"/>
          <w:szCs w:val="32"/>
        </w:rPr>
      </w:pPr>
    </w:p>
    <w:p w:rsidR="008C0665" w:rsidRDefault="008C0665" w:rsidP="008F52A8">
      <w:pPr>
        <w:jc w:val="left"/>
        <w:rPr>
          <w:b/>
          <w:sz w:val="32"/>
          <w:szCs w:val="32"/>
        </w:rPr>
      </w:pPr>
    </w:p>
    <w:p w:rsidR="008F52A8" w:rsidRDefault="008F52A8" w:rsidP="008F52A8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Course Title: </w:t>
      </w:r>
      <w:r>
        <w:rPr>
          <w:b/>
          <w:i/>
          <w:sz w:val="32"/>
          <w:szCs w:val="32"/>
        </w:rPr>
        <w:t>Evaluating the Appearance of Completed Masonry</w:t>
      </w:r>
    </w:p>
    <w:p w:rsidR="008F52A8" w:rsidRDefault="008F52A8" w:rsidP="008F52A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Course # MIO-100</w:t>
      </w:r>
    </w:p>
    <w:p w:rsidR="008F52A8" w:rsidRDefault="008F52A8" w:rsidP="008F52A8">
      <w:pPr>
        <w:jc w:val="left"/>
        <w:rPr>
          <w:b/>
          <w:sz w:val="24"/>
          <w:szCs w:val="24"/>
        </w:rPr>
      </w:pPr>
      <w:r w:rsidRPr="008F52A8">
        <w:rPr>
          <w:b/>
          <w:sz w:val="24"/>
          <w:szCs w:val="24"/>
        </w:rPr>
        <w:t>Learning Unit</w:t>
      </w:r>
      <w:r>
        <w:rPr>
          <w:b/>
          <w:sz w:val="24"/>
          <w:szCs w:val="24"/>
        </w:rPr>
        <w:t>s</w:t>
      </w:r>
      <w:r w:rsidRPr="008F52A8">
        <w:rPr>
          <w:b/>
          <w:sz w:val="24"/>
          <w:szCs w:val="24"/>
        </w:rPr>
        <w:t>:  1</w:t>
      </w:r>
      <w:r>
        <w:rPr>
          <w:b/>
          <w:sz w:val="24"/>
          <w:szCs w:val="24"/>
        </w:rPr>
        <w:t xml:space="preserve"> HSW</w:t>
      </w:r>
    </w:p>
    <w:p w:rsidR="008F52A8" w:rsidRDefault="008F52A8" w:rsidP="008F52A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Knowledge Level: Introductory</w:t>
      </w:r>
    </w:p>
    <w:p w:rsidR="008F52A8" w:rsidRDefault="008F52A8" w:rsidP="008F52A8">
      <w:pPr>
        <w:jc w:val="left"/>
        <w:rPr>
          <w:b/>
          <w:sz w:val="24"/>
          <w:szCs w:val="24"/>
        </w:rPr>
      </w:pPr>
    </w:p>
    <w:p w:rsidR="008F52A8" w:rsidRDefault="008F52A8" w:rsidP="008F52A8">
      <w:pPr>
        <w:jc w:val="left"/>
        <w:rPr>
          <w:sz w:val="28"/>
          <w:szCs w:val="28"/>
        </w:rPr>
      </w:pPr>
      <w:r>
        <w:rPr>
          <w:b/>
          <w:sz w:val="24"/>
          <w:szCs w:val="24"/>
        </w:rPr>
        <w:t xml:space="preserve">Course Description: </w:t>
      </w:r>
      <w:r>
        <w:rPr>
          <w:sz w:val="28"/>
          <w:szCs w:val="28"/>
        </w:rPr>
        <w:t xml:space="preserve">This course reviews manufacturing processes and ASTM standards to assist in specifying the products desired for a project. </w:t>
      </w:r>
      <w:proofErr w:type="gramStart"/>
      <w:r>
        <w:rPr>
          <w:sz w:val="28"/>
          <w:szCs w:val="28"/>
        </w:rPr>
        <w:t xml:space="preserve">Identifies several resources of technical information that are available to assist in detailing and </w:t>
      </w:r>
      <w:r w:rsidR="006B682A">
        <w:rPr>
          <w:sz w:val="28"/>
          <w:szCs w:val="28"/>
        </w:rPr>
        <w:t xml:space="preserve">the </w:t>
      </w:r>
      <w:r>
        <w:rPr>
          <w:sz w:val="28"/>
          <w:szCs w:val="28"/>
        </w:rPr>
        <w:t>construction of masonry walls.</w:t>
      </w:r>
      <w:proofErr w:type="gramEnd"/>
      <w:r>
        <w:rPr>
          <w:sz w:val="28"/>
          <w:szCs w:val="28"/>
        </w:rPr>
        <w:t xml:space="preserve"> Examines how ASTM standards and Building Codes can affect the appearance of the comple</w:t>
      </w:r>
      <w:r w:rsidR="00E7602C">
        <w:rPr>
          <w:sz w:val="28"/>
          <w:szCs w:val="28"/>
        </w:rPr>
        <w:t>ted masonry. R</w:t>
      </w:r>
      <w:r>
        <w:rPr>
          <w:sz w:val="28"/>
          <w:szCs w:val="28"/>
        </w:rPr>
        <w:t>eview</w:t>
      </w:r>
      <w:r w:rsidR="00E7602C">
        <w:rPr>
          <w:sz w:val="28"/>
          <w:szCs w:val="28"/>
        </w:rPr>
        <w:t>ing completed projects to</w:t>
      </w:r>
      <w:r>
        <w:rPr>
          <w:sz w:val="28"/>
          <w:szCs w:val="28"/>
        </w:rPr>
        <w:t xml:space="preserve"> evaluate the appearance of the finished mason</w:t>
      </w:r>
      <w:r w:rsidR="008C0665">
        <w:rPr>
          <w:sz w:val="28"/>
          <w:szCs w:val="28"/>
        </w:rPr>
        <w:t>ry.</w:t>
      </w:r>
    </w:p>
    <w:p w:rsidR="008F52A8" w:rsidRDefault="008F52A8" w:rsidP="008F52A8">
      <w:pPr>
        <w:jc w:val="left"/>
        <w:rPr>
          <w:sz w:val="28"/>
          <w:szCs w:val="28"/>
        </w:rPr>
      </w:pPr>
    </w:p>
    <w:p w:rsidR="008F52A8" w:rsidRDefault="008F52A8" w:rsidP="008F52A8">
      <w:pPr>
        <w:jc w:val="left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Course Title: </w:t>
      </w:r>
      <w:r>
        <w:rPr>
          <w:b/>
          <w:i/>
          <w:sz w:val="32"/>
          <w:szCs w:val="32"/>
        </w:rPr>
        <w:t>Designing Resilient Buildings and Communities</w:t>
      </w:r>
    </w:p>
    <w:p w:rsidR="008F52A8" w:rsidRDefault="008F52A8" w:rsidP="008F52A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Course # CMD 350</w:t>
      </w:r>
    </w:p>
    <w:p w:rsidR="008F52A8" w:rsidRDefault="008F52A8" w:rsidP="008F52A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Learning Units 1 HSW</w:t>
      </w:r>
    </w:p>
    <w:p w:rsidR="008F52A8" w:rsidRDefault="008F52A8" w:rsidP="008F52A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Knowledge Level: Introductory</w:t>
      </w:r>
    </w:p>
    <w:p w:rsidR="008F52A8" w:rsidRDefault="008F52A8" w:rsidP="008F52A8">
      <w:pPr>
        <w:jc w:val="left"/>
        <w:rPr>
          <w:b/>
          <w:sz w:val="24"/>
          <w:szCs w:val="24"/>
        </w:rPr>
      </w:pPr>
    </w:p>
    <w:p w:rsidR="008F52A8" w:rsidRDefault="008F52A8" w:rsidP="008F52A8">
      <w:pPr>
        <w:jc w:val="left"/>
        <w:rPr>
          <w:sz w:val="28"/>
          <w:szCs w:val="28"/>
        </w:rPr>
      </w:pPr>
      <w:r>
        <w:rPr>
          <w:b/>
          <w:sz w:val="24"/>
          <w:szCs w:val="24"/>
        </w:rPr>
        <w:t xml:space="preserve">Course Description: </w:t>
      </w:r>
      <w:r>
        <w:rPr>
          <w:sz w:val="28"/>
          <w:szCs w:val="28"/>
        </w:rPr>
        <w:t>This program addresses the importance of resilient building design</w:t>
      </w:r>
      <w:r w:rsidR="008C0665">
        <w:rPr>
          <w:sz w:val="28"/>
          <w:szCs w:val="28"/>
        </w:rPr>
        <w:t xml:space="preserve"> and how it differs from green building design. It covers the resilient qualities of concrete masonry products and wall systems.</w:t>
      </w:r>
    </w:p>
    <w:p w:rsidR="008C0665" w:rsidRDefault="008C0665" w:rsidP="008F52A8">
      <w:pPr>
        <w:jc w:val="left"/>
        <w:rPr>
          <w:sz w:val="28"/>
          <w:szCs w:val="28"/>
        </w:rPr>
      </w:pPr>
    </w:p>
    <w:p w:rsidR="006E5B5F" w:rsidRDefault="006E5B5F" w:rsidP="008F52A8">
      <w:pPr>
        <w:jc w:val="left"/>
        <w:rPr>
          <w:sz w:val="32"/>
          <w:szCs w:val="32"/>
        </w:rPr>
      </w:pPr>
      <w:r w:rsidRPr="006E5B5F">
        <w:rPr>
          <w:b/>
          <w:sz w:val="32"/>
          <w:szCs w:val="32"/>
        </w:rPr>
        <w:t>Course Title</w:t>
      </w:r>
      <w:r>
        <w:rPr>
          <w:sz w:val="32"/>
          <w:szCs w:val="32"/>
        </w:rPr>
        <w:t>:</w:t>
      </w:r>
      <w:r w:rsidRPr="006E5B5F">
        <w:rPr>
          <w:b/>
          <w:i/>
          <w:sz w:val="32"/>
          <w:szCs w:val="32"/>
        </w:rPr>
        <w:t xml:space="preserve"> CMU Wall Performance</w:t>
      </w:r>
    </w:p>
    <w:p w:rsidR="006E5B5F" w:rsidRDefault="006E5B5F" w:rsidP="008F52A8">
      <w:pPr>
        <w:jc w:val="left"/>
        <w:rPr>
          <w:b/>
          <w:sz w:val="24"/>
          <w:szCs w:val="24"/>
        </w:rPr>
      </w:pPr>
      <w:r w:rsidRPr="006E5B5F">
        <w:rPr>
          <w:b/>
          <w:sz w:val="24"/>
          <w:szCs w:val="24"/>
        </w:rPr>
        <w:t>Course # CMD 300</w:t>
      </w:r>
    </w:p>
    <w:p w:rsidR="006E5B5F" w:rsidRDefault="006E5B5F" w:rsidP="008F52A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Learning Units 1 HSW</w:t>
      </w:r>
    </w:p>
    <w:p w:rsidR="006E5B5F" w:rsidRDefault="006E5B5F" w:rsidP="008F52A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Knowledge Level: Introductory</w:t>
      </w:r>
    </w:p>
    <w:p w:rsidR="006E5B5F" w:rsidRDefault="006E5B5F" w:rsidP="008F52A8">
      <w:pPr>
        <w:jc w:val="left"/>
        <w:rPr>
          <w:b/>
          <w:sz w:val="24"/>
          <w:szCs w:val="24"/>
        </w:rPr>
      </w:pPr>
    </w:p>
    <w:p w:rsidR="006E5B5F" w:rsidRPr="006E5B5F" w:rsidRDefault="006E5B5F" w:rsidP="008F52A8">
      <w:pPr>
        <w:jc w:val="left"/>
        <w:rPr>
          <w:sz w:val="28"/>
          <w:szCs w:val="28"/>
        </w:rPr>
      </w:pPr>
      <w:r>
        <w:rPr>
          <w:b/>
          <w:sz w:val="24"/>
          <w:szCs w:val="24"/>
        </w:rPr>
        <w:t xml:space="preserve">Course Description: </w:t>
      </w:r>
      <w:r w:rsidRPr="006E5B5F">
        <w:rPr>
          <w:sz w:val="28"/>
          <w:szCs w:val="28"/>
        </w:rPr>
        <w:t>This program covers the concrete masonry wall performance issues of crack control and water resistance. Results of water resistance research are reviewed. Construction details are recommended</w:t>
      </w:r>
    </w:p>
    <w:p w:rsidR="006E5B5F" w:rsidRPr="006E5B5F" w:rsidRDefault="006E5B5F" w:rsidP="008F52A8">
      <w:pPr>
        <w:jc w:val="left"/>
        <w:rPr>
          <w:sz w:val="28"/>
          <w:szCs w:val="28"/>
        </w:rPr>
      </w:pPr>
    </w:p>
    <w:p w:rsidR="006E5B5F" w:rsidRDefault="006E5B5F" w:rsidP="008F52A8">
      <w:pPr>
        <w:jc w:val="left"/>
        <w:rPr>
          <w:b/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>Course Title:</w:t>
      </w:r>
      <w:r>
        <w:rPr>
          <w:b/>
          <w:i/>
          <w:sz w:val="32"/>
          <w:szCs w:val="32"/>
        </w:rPr>
        <w:t xml:space="preserve"> Northwest Energy Code Compliance with Mass Wall Assemblies</w:t>
      </w:r>
    </w:p>
    <w:p w:rsidR="006E5B5F" w:rsidRDefault="006E5B5F" w:rsidP="008F52A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Course # CMD 345</w:t>
      </w:r>
    </w:p>
    <w:p w:rsidR="00574E3D" w:rsidRDefault="006E5B5F" w:rsidP="008F52A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Learning Units: 1 HSW</w:t>
      </w:r>
    </w:p>
    <w:p w:rsidR="00574E3D" w:rsidRDefault="00574E3D" w:rsidP="008F52A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Knowledge Level: Introductory</w:t>
      </w:r>
    </w:p>
    <w:p w:rsidR="00574E3D" w:rsidRDefault="00574E3D" w:rsidP="008F52A8">
      <w:pPr>
        <w:jc w:val="left"/>
        <w:rPr>
          <w:b/>
          <w:sz w:val="24"/>
          <w:szCs w:val="24"/>
        </w:rPr>
      </w:pPr>
    </w:p>
    <w:p w:rsidR="00574E3D" w:rsidRPr="00574E3D" w:rsidRDefault="00574E3D" w:rsidP="00574E3D">
      <w:pPr>
        <w:jc w:val="left"/>
        <w:rPr>
          <w:sz w:val="32"/>
          <w:szCs w:val="32"/>
        </w:rPr>
      </w:pPr>
      <w:r>
        <w:rPr>
          <w:b/>
          <w:sz w:val="24"/>
          <w:szCs w:val="24"/>
        </w:rPr>
        <w:t xml:space="preserve">Course Description: </w:t>
      </w:r>
      <w:r w:rsidR="006E5B5F">
        <w:rPr>
          <w:b/>
          <w:i/>
          <w:sz w:val="32"/>
          <w:szCs w:val="32"/>
        </w:rPr>
        <w:t xml:space="preserve"> </w:t>
      </w:r>
      <w:r w:rsidR="003146C9">
        <w:rPr>
          <w:sz w:val="32"/>
          <w:szCs w:val="32"/>
        </w:rPr>
        <w:t>This program addresses N</w:t>
      </w:r>
      <w:r w:rsidRPr="00574E3D">
        <w:rPr>
          <w:sz w:val="32"/>
          <w:szCs w:val="32"/>
        </w:rPr>
        <w:t>orthwest energy code compliance with mass wall assemblies</w:t>
      </w:r>
      <w:r>
        <w:rPr>
          <w:sz w:val="32"/>
          <w:szCs w:val="32"/>
        </w:rPr>
        <w:t xml:space="preserve">. It covers commercial building    </w:t>
      </w:r>
      <w:r w:rsidRPr="00574E3D">
        <w:rPr>
          <w:sz w:val="32"/>
          <w:szCs w:val="32"/>
        </w:rPr>
        <w:t>design and is based on the latest state codes.</w:t>
      </w:r>
    </w:p>
    <w:p w:rsidR="008C0665" w:rsidRDefault="00574E3D" w:rsidP="00574E3D">
      <w:pPr>
        <w:jc w:val="left"/>
        <w:rPr>
          <w:sz w:val="32"/>
          <w:szCs w:val="32"/>
        </w:rPr>
      </w:pPr>
      <w:r w:rsidRPr="00574E3D">
        <w:rPr>
          <w:sz w:val="32"/>
          <w:szCs w:val="32"/>
        </w:rPr>
        <w:t>Results from an energy modeling study are presented</w:t>
      </w:r>
    </w:p>
    <w:p w:rsidR="00574E3D" w:rsidRDefault="00574E3D" w:rsidP="00574E3D">
      <w:pPr>
        <w:jc w:val="left"/>
        <w:rPr>
          <w:sz w:val="32"/>
          <w:szCs w:val="32"/>
        </w:rPr>
      </w:pPr>
    </w:p>
    <w:p w:rsidR="00574E3D" w:rsidRDefault="00574E3D" w:rsidP="00574E3D">
      <w:pPr>
        <w:jc w:val="left"/>
        <w:rPr>
          <w:sz w:val="32"/>
          <w:szCs w:val="32"/>
        </w:rPr>
      </w:pPr>
    </w:p>
    <w:p w:rsidR="00574E3D" w:rsidRDefault="00574E3D" w:rsidP="00574E3D">
      <w:pPr>
        <w:jc w:val="left"/>
        <w:rPr>
          <w:sz w:val="32"/>
          <w:szCs w:val="32"/>
        </w:rPr>
      </w:pPr>
    </w:p>
    <w:p w:rsidR="00574E3D" w:rsidRDefault="00574E3D" w:rsidP="00574E3D">
      <w:pPr>
        <w:jc w:val="left"/>
        <w:rPr>
          <w:sz w:val="32"/>
          <w:szCs w:val="32"/>
        </w:rPr>
      </w:pPr>
    </w:p>
    <w:p w:rsidR="00574E3D" w:rsidRDefault="00574E3D" w:rsidP="00574E3D">
      <w:pPr>
        <w:jc w:val="left"/>
        <w:rPr>
          <w:sz w:val="32"/>
          <w:szCs w:val="32"/>
        </w:rPr>
      </w:pPr>
    </w:p>
    <w:p w:rsidR="00574E3D" w:rsidRPr="00574E3D" w:rsidRDefault="00574E3D" w:rsidP="00574E3D">
      <w:pPr>
        <w:jc w:val="left"/>
        <w:rPr>
          <w:sz w:val="24"/>
          <w:szCs w:val="24"/>
        </w:rPr>
      </w:pPr>
    </w:p>
    <w:p w:rsidR="006E5B5F" w:rsidRDefault="006E5B5F" w:rsidP="008F52A8">
      <w:pPr>
        <w:jc w:val="left"/>
        <w:rPr>
          <w:sz w:val="28"/>
          <w:szCs w:val="28"/>
        </w:rPr>
      </w:pPr>
    </w:p>
    <w:p w:rsidR="008F52A8" w:rsidRDefault="008F52A8" w:rsidP="008F52A8">
      <w:pPr>
        <w:jc w:val="left"/>
        <w:rPr>
          <w:b/>
          <w:sz w:val="24"/>
          <w:szCs w:val="24"/>
        </w:rPr>
      </w:pPr>
    </w:p>
    <w:p w:rsidR="008F52A8" w:rsidRPr="008F52A8" w:rsidRDefault="008F52A8" w:rsidP="008F52A8">
      <w:pPr>
        <w:jc w:val="left"/>
        <w:rPr>
          <w:b/>
          <w:sz w:val="24"/>
          <w:szCs w:val="24"/>
        </w:rPr>
      </w:pPr>
    </w:p>
    <w:sectPr w:rsidR="008F52A8" w:rsidRPr="008F52A8" w:rsidSect="00F175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7E6" w:rsidRDefault="00BE17E6" w:rsidP="008C0665">
      <w:r>
        <w:separator/>
      </w:r>
    </w:p>
  </w:endnote>
  <w:endnote w:type="continuationSeparator" w:id="0">
    <w:p w:rsidR="00BE17E6" w:rsidRDefault="00BE17E6" w:rsidP="008C0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7E6" w:rsidRDefault="00BE17E6" w:rsidP="008C0665">
      <w:r>
        <w:separator/>
      </w:r>
    </w:p>
  </w:footnote>
  <w:footnote w:type="continuationSeparator" w:id="0">
    <w:p w:rsidR="00BE17E6" w:rsidRDefault="00BE17E6" w:rsidP="008C0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5" w:rsidRDefault="00936E57" w:rsidP="008C0665">
    <w:pPr>
      <w:pStyle w:val="Header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5852160</wp:posOffset>
          </wp:positionH>
          <wp:positionV relativeFrom="page">
            <wp:posOffset>441960</wp:posOffset>
          </wp:positionV>
          <wp:extent cx="412115" cy="419100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IO_LogoMedRes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11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0665">
      <w:rPr>
        <w:noProof/>
      </w:rPr>
      <w:drawing>
        <wp:inline distT="0" distB="0" distL="0" distR="0">
          <wp:extent cx="434527" cy="4038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Imag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242" cy="411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0665">
      <w:t xml:space="preserve">                                                                                                                                                              </w:t>
    </w:r>
  </w:p>
  <w:p w:rsidR="008C0665" w:rsidRDefault="008C06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F52A8"/>
    <w:rsid w:val="000000BF"/>
    <w:rsid w:val="00003F9F"/>
    <w:rsid w:val="000048D1"/>
    <w:rsid w:val="000068C1"/>
    <w:rsid w:val="00010BE7"/>
    <w:rsid w:val="000147AF"/>
    <w:rsid w:val="00015D7D"/>
    <w:rsid w:val="000302D4"/>
    <w:rsid w:val="00030905"/>
    <w:rsid w:val="00034316"/>
    <w:rsid w:val="00043B41"/>
    <w:rsid w:val="00045B6A"/>
    <w:rsid w:val="00045C89"/>
    <w:rsid w:val="000554D9"/>
    <w:rsid w:val="00055D7E"/>
    <w:rsid w:val="0005740F"/>
    <w:rsid w:val="00057F7E"/>
    <w:rsid w:val="000619B7"/>
    <w:rsid w:val="0006466E"/>
    <w:rsid w:val="00065C7E"/>
    <w:rsid w:val="00066CF6"/>
    <w:rsid w:val="00075A8F"/>
    <w:rsid w:val="00081475"/>
    <w:rsid w:val="00082FDC"/>
    <w:rsid w:val="000832F9"/>
    <w:rsid w:val="00086E8B"/>
    <w:rsid w:val="00090C41"/>
    <w:rsid w:val="00091334"/>
    <w:rsid w:val="0009167E"/>
    <w:rsid w:val="000920E4"/>
    <w:rsid w:val="00093807"/>
    <w:rsid w:val="00093DCB"/>
    <w:rsid w:val="0009468F"/>
    <w:rsid w:val="00094C8E"/>
    <w:rsid w:val="000A195B"/>
    <w:rsid w:val="000A3C88"/>
    <w:rsid w:val="000B0E23"/>
    <w:rsid w:val="000B1C53"/>
    <w:rsid w:val="000B2988"/>
    <w:rsid w:val="000B76F7"/>
    <w:rsid w:val="000C00BD"/>
    <w:rsid w:val="000C400C"/>
    <w:rsid w:val="000D1D64"/>
    <w:rsid w:val="000D2368"/>
    <w:rsid w:val="000D3976"/>
    <w:rsid w:val="000D4997"/>
    <w:rsid w:val="000D560B"/>
    <w:rsid w:val="000D5D47"/>
    <w:rsid w:val="000D6420"/>
    <w:rsid w:val="000E030E"/>
    <w:rsid w:val="000F1C28"/>
    <w:rsid w:val="000F202A"/>
    <w:rsid w:val="000F2DD8"/>
    <w:rsid w:val="000F2E0C"/>
    <w:rsid w:val="000F40D4"/>
    <w:rsid w:val="0010438B"/>
    <w:rsid w:val="00107F10"/>
    <w:rsid w:val="00116337"/>
    <w:rsid w:val="0011703D"/>
    <w:rsid w:val="00123142"/>
    <w:rsid w:val="00123514"/>
    <w:rsid w:val="00126DCE"/>
    <w:rsid w:val="00131A0E"/>
    <w:rsid w:val="001333D2"/>
    <w:rsid w:val="00134244"/>
    <w:rsid w:val="00156CB4"/>
    <w:rsid w:val="00161104"/>
    <w:rsid w:val="00161955"/>
    <w:rsid w:val="0017042A"/>
    <w:rsid w:val="001723CE"/>
    <w:rsid w:val="0017672C"/>
    <w:rsid w:val="00182EF8"/>
    <w:rsid w:val="001846D4"/>
    <w:rsid w:val="00193581"/>
    <w:rsid w:val="00194BE3"/>
    <w:rsid w:val="00195197"/>
    <w:rsid w:val="001976AE"/>
    <w:rsid w:val="00197A50"/>
    <w:rsid w:val="001A5CA4"/>
    <w:rsid w:val="001A5EEC"/>
    <w:rsid w:val="001A65E2"/>
    <w:rsid w:val="001A6A3A"/>
    <w:rsid w:val="001A78B1"/>
    <w:rsid w:val="001A7E85"/>
    <w:rsid w:val="001B117C"/>
    <w:rsid w:val="001B593F"/>
    <w:rsid w:val="001B6CFB"/>
    <w:rsid w:val="001C0FFD"/>
    <w:rsid w:val="001C4297"/>
    <w:rsid w:val="001C42DB"/>
    <w:rsid w:val="001C4E45"/>
    <w:rsid w:val="001C6CA1"/>
    <w:rsid w:val="001D04EE"/>
    <w:rsid w:val="001E05F7"/>
    <w:rsid w:val="001E17E1"/>
    <w:rsid w:val="001E7268"/>
    <w:rsid w:val="001F1910"/>
    <w:rsid w:val="001F2258"/>
    <w:rsid w:val="001F421C"/>
    <w:rsid w:val="001F49DD"/>
    <w:rsid w:val="001F57C3"/>
    <w:rsid w:val="001F7251"/>
    <w:rsid w:val="0020373C"/>
    <w:rsid w:val="002064B6"/>
    <w:rsid w:val="00207EC2"/>
    <w:rsid w:val="0021225F"/>
    <w:rsid w:val="00212304"/>
    <w:rsid w:val="00215D7B"/>
    <w:rsid w:val="0022074D"/>
    <w:rsid w:val="002232B3"/>
    <w:rsid w:val="002252D0"/>
    <w:rsid w:val="00230CD9"/>
    <w:rsid w:val="00231EEE"/>
    <w:rsid w:val="0023293A"/>
    <w:rsid w:val="00236900"/>
    <w:rsid w:val="0023768F"/>
    <w:rsid w:val="002423A9"/>
    <w:rsid w:val="00244F6D"/>
    <w:rsid w:val="002469BE"/>
    <w:rsid w:val="0025225C"/>
    <w:rsid w:val="0025387C"/>
    <w:rsid w:val="00255C14"/>
    <w:rsid w:val="00257442"/>
    <w:rsid w:val="00260B54"/>
    <w:rsid w:val="00264620"/>
    <w:rsid w:val="00264AC1"/>
    <w:rsid w:val="00266BC2"/>
    <w:rsid w:val="00271FFE"/>
    <w:rsid w:val="0027297D"/>
    <w:rsid w:val="00276608"/>
    <w:rsid w:val="00283369"/>
    <w:rsid w:val="00287E02"/>
    <w:rsid w:val="002917C4"/>
    <w:rsid w:val="002934D4"/>
    <w:rsid w:val="00294B3B"/>
    <w:rsid w:val="0029539B"/>
    <w:rsid w:val="002A050C"/>
    <w:rsid w:val="002A3464"/>
    <w:rsid w:val="002B0F71"/>
    <w:rsid w:val="002B11E1"/>
    <w:rsid w:val="002B5E9B"/>
    <w:rsid w:val="002C3C78"/>
    <w:rsid w:val="002C43DE"/>
    <w:rsid w:val="002D57DA"/>
    <w:rsid w:val="002D622F"/>
    <w:rsid w:val="002E1A51"/>
    <w:rsid w:val="002E339F"/>
    <w:rsid w:val="002E3EF6"/>
    <w:rsid w:val="002E4CF8"/>
    <w:rsid w:val="002E7262"/>
    <w:rsid w:val="002F016E"/>
    <w:rsid w:val="002F13FA"/>
    <w:rsid w:val="00300AA0"/>
    <w:rsid w:val="003051A0"/>
    <w:rsid w:val="0030606D"/>
    <w:rsid w:val="003060D6"/>
    <w:rsid w:val="0030684A"/>
    <w:rsid w:val="003146C9"/>
    <w:rsid w:val="003149E7"/>
    <w:rsid w:val="00317A63"/>
    <w:rsid w:val="003253C7"/>
    <w:rsid w:val="00333462"/>
    <w:rsid w:val="0033428B"/>
    <w:rsid w:val="00334855"/>
    <w:rsid w:val="003401DE"/>
    <w:rsid w:val="0034221F"/>
    <w:rsid w:val="00342579"/>
    <w:rsid w:val="003439FA"/>
    <w:rsid w:val="003502DD"/>
    <w:rsid w:val="00351B45"/>
    <w:rsid w:val="00353370"/>
    <w:rsid w:val="00353ADE"/>
    <w:rsid w:val="0035429F"/>
    <w:rsid w:val="003563CE"/>
    <w:rsid w:val="003576EC"/>
    <w:rsid w:val="0036032A"/>
    <w:rsid w:val="00362511"/>
    <w:rsid w:val="00365AEF"/>
    <w:rsid w:val="00366820"/>
    <w:rsid w:val="00366A1D"/>
    <w:rsid w:val="0037515A"/>
    <w:rsid w:val="00375B86"/>
    <w:rsid w:val="00376900"/>
    <w:rsid w:val="0038122E"/>
    <w:rsid w:val="00381283"/>
    <w:rsid w:val="00383756"/>
    <w:rsid w:val="003841FB"/>
    <w:rsid w:val="003851EC"/>
    <w:rsid w:val="00385652"/>
    <w:rsid w:val="003873B4"/>
    <w:rsid w:val="00392786"/>
    <w:rsid w:val="0039529E"/>
    <w:rsid w:val="0039740D"/>
    <w:rsid w:val="003A6004"/>
    <w:rsid w:val="003A74BB"/>
    <w:rsid w:val="003C1124"/>
    <w:rsid w:val="003C6B96"/>
    <w:rsid w:val="003C7FB0"/>
    <w:rsid w:val="003D0732"/>
    <w:rsid w:val="003D5785"/>
    <w:rsid w:val="003D7C63"/>
    <w:rsid w:val="003E3579"/>
    <w:rsid w:val="003E6D50"/>
    <w:rsid w:val="003E7EB6"/>
    <w:rsid w:val="003F1607"/>
    <w:rsid w:val="003F1BD6"/>
    <w:rsid w:val="003F27D9"/>
    <w:rsid w:val="003F47B9"/>
    <w:rsid w:val="003F7046"/>
    <w:rsid w:val="00407AE4"/>
    <w:rsid w:val="00415138"/>
    <w:rsid w:val="004151AC"/>
    <w:rsid w:val="00415725"/>
    <w:rsid w:val="00420859"/>
    <w:rsid w:val="00423B9C"/>
    <w:rsid w:val="00424945"/>
    <w:rsid w:val="0042714D"/>
    <w:rsid w:val="00431086"/>
    <w:rsid w:val="00433D9D"/>
    <w:rsid w:val="0044132D"/>
    <w:rsid w:val="0044793A"/>
    <w:rsid w:val="00450545"/>
    <w:rsid w:val="00453AFC"/>
    <w:rsid w:val="00453ECC"/>
    <w:rsid w:val="0045651C"/>
    <w:rsid w:val="00460AD1"/>
    <w:rsid w:val="0046278B"/>
    <w:rsid w:val="00463E3E"/>
    <w:rsid w:val="004648DD"/>
    <w:rsid w:val="00466AB0"/>
    <w:rsid w:val="00467A2C"/>
    <w:rsid w:val="00472323"/>
    <w:rsid w:val="004726BB"/>
    <w:rsid w:val="0048267F"/>
    <w:rsid w:val="00484F62"/>
    <w:rsid w:val="00487F54"/>
    <w:rsid w:val="00490CD8"/>
    <w:rsid w:val="00491698"/>
    <w:rsid w:val="00496A84"/>
    <w:rsid w:val="00496E6C"/>
    <w:rsid w:val="004A24DD"/>
    <w:rsid w:val="004A6F53"/>
    <w:rsid w:val="004B0AA4"/>
    <w:rsid w:val="004B290D"/>
    <w:rsid w:val="004B618F"/>
    <w:rsid w:val="004B6FFF"/>
    <w:rsid w:val="004C0F89"/>
    <w:rsid w:val="004D070A"/>
    <w:rsid w:val="004D095C"/>
    <w:rsid w:val="004D1B51"/>
    <w:rsid w:val="004D215A"/>
    <w:rsid w:val="004D26D2"/>
    <w:rsid w:val="004D5232"/>
    <w:rsid w:val="004E2023"/>
    <w:rsid w:val="004E2B2D"/>
    <w:rsid w:val="004F5237"/>
    <w:rsid w:val="00507B60"/>
    <w:rsid w:val="00510018"/>
    <w:rsid w:val="00511C8A"/>
    <w:rsid w:val="005164EA"/>
    <w:rsid w:val="005224CF"/>
    <w:rsid w:val="005263E3"/>
    <w:rsid w:val="00534DD4"/>
    <w:rsid w:val="00536DDB"/>
    <w:rsid w:val="00544377"/>
    <w:rsid w:val="00545E45"/>
    <w:rsid w:val="005519B8"/>
    <w:rsid w:val="005578AD"/>
    <w:rsid w:val="0056017E"/>
    <w:rsid w:val="0056030E"/>
    <w:rsid w:val="00560E25"/>
    <w:rsid w:val="00563C71"/>
    <w:rsid w:val="00566778"/>
    <w:rsid w:val="00570061"/>
    <w:rsid w:val="00574AC2"/>
    <w:rsid w:val="00574E3D"/>
    <w:rsid w:val="00577AA2"/>
    <w:rsid w:val="00577DC3"/>
    <w:rsid w:val="00577EBC"/>
    <w:rsid w:val="00580C37"/>
    <w:rsid w:val="00585393"/>
    <w:rsid w:val="00585691"/>
    <w:rsid w:val="00586456"/>
    <w:rsid w:val="005910D9"/>
    <w:rsid w:val="00594351"/>
    <w:rsid w:val="005953DD"/>
    <w:rsid w:val="0059757B"/>
    <w:rsid w:val="005A1ADD"/>
    <w:rsid w:val="005B52E9"/>
    <w:rsid w:val="005B53FC"/>
    <w:rsid w:val="005C559D"/>
    <w:rsid w:val="005C6912"/>
    <w:rsid w:val="005C6EF2"/>
    <w:rsid w:val="005D27FC"/>
    <w:rsid w:val="005D3D18"/>
    <w:rsid w:val="005E1B7A"/>
    <w:rsid w:val="005E3398"/>
    <w:rsid w:val="005E556A"/>
    <w:rsid w:val="005F0E91"/>
    <w:rsid w:val="005F3442"/>
    <w:rsid w:val="005F4CD3"/>
    <w:rsid w:val="005F57DA"/>
    <w:rsid w:val="005F7967"/>
    <w:rsid w:val="00604511"/>
    <w:rsid w:val="00606BA2"/>
    <w:rsid w:val="00614AF2"/>
    <w:rsid w:val="0062461B"/>
    <w:rsid w:val="00626A9A"/>
    <w:rsid w:val="006327CF"/>
    <w:rsid w:val="0063673F"/>
    <w:rsid w:val="00636F4C"/>
    <w:rsid w:val="00642A59"/>
    <w:rsid w:val="00642C10"/>
    <w:rsid w:val="0064521F"/>
    <w:rsid w:val="006456B6"/>
    <w:rsid w:val="00646529"/>
    <w:rsid w:val="00647934"/>
    <w:rsid w:val="00647975"/>
    <w:rsid w:val="00650559"/>
    <w:rsid w:val="00653A6E"/>
    <w:rsid w:val="00656675"/>
    <w:rsid w:val="00671C64"/>
    <w:rsid w:val="0067303E"/>
    <w:rsid w:val="00673578"/>
    <w:rsid w:val="00681CA4"/>
    <w:rsid w:val="00686403"/>
    <w:rsid w:val="006869C0"/>
    <w:rsid w:val="00692658"/>
    <w:rsid w:val="0069471C"/>
    <w:rsid w:val="006A1C43"/>
    <w:rsid w:val="006A2588"/>
    <w:rsid w:val="006A487F"/>
    <w:rsid w:val="006A4A0B"/>
    <w:rsid w:val="006A4CB6"/>
    <w:rsid w:val="006A4DC2"/>
    <w:rsid w:val="006A55FD"/>
    <w:rsid w:val="006A5945"/>
    <w:rsid w:val="006A6B28"/>
    <w:rsid w:val="006B19D6"/>
    <w:rsid w:val="006B4032"/>
    <w:rsid w:val="006B44B4"/>
    <w:rsid w:val="006B5A99"/>
    <w:rsid w:val="006B682A"/>
    <w:rsid w:val="006C03BE"/>
    <w:rsid w:val="006C11EC"/>
    <w:rsid w:val="006C63C4"/>
    <w:rsid w:val="006C6C4D"/>
    <w:rsid w:val="006D252B"/>
    <w:rsid w:val="006E2DAF"/>
    <w:rsid w:val="006E32CE"/>
    <w:rsid w:val="006E4F0D"/>
    <w:rsid w:val="006E5B5F"/>
    <w:rsid w:val="006E70C5"/>
    <w:rsid w:val="00701484"/>
    <w:rsid w:val="00703425"/>
    <w:rsid w:val="00705E1F"/>
    <w:rsid w:val="007067FE"/>
    <w:rsid w:val="0071341F"/>
    <w:rsid w:val="0072088C"/>
    <w:rsid w:val="00723FFF"/>
    <w:rsid w:val="007341E5"/>
    <w:rsid w:val="00734D22"/>
    <w:rsid w:val="00736A4F"/>
    <w:rsid w:val="0074587A"/>
    <w:rsid w:val="0075051B"/>
    <w:rsid w:val="007507D1"/>
    <w:rsid w:val="0075160F"/>
    <w:rsid w:val="00760864"/>
    <w:rsid w:val="0076434E"/>
    <w:rsid w:val="007675E2"/>
    <w:rsid w:val="007716CC"/>
    <w:rsid w:val="00772CB8"/>
    <w:rsid w:val="00774BA3"/>
    <w:rsid w:val="007824E5"/>
    <w:rsid w:val="00783168"/>
    <w:rsid w:val="00783E33"/>
    <w:rsid w:val="00786C7D"/>
    <w:rsid w:val="007900CF"/>
    <w:rsid w:val="0079148A"/>
    <w:rsid w:val="00792A9F"/>
    <w:rsid w:val="007A5BCB"/>
    <w:rsid w:val="007B0585"/>
    <w:rsid w:val="007B4BA7"/>
    <w:rsid w:val="007B7EE6"/>
    <w:rsid w:val="007C4B78"/>
    <w:rsid w:val="007D3A80"/>
    <w:rsid w:val="007D5622"/>
    <w:rsid w:val="007D60A1"/>
    <w:rsid w:val="007E1094"/>
    <w:rsid w:val="007E5F50"/>
    <w:rsid w:val="007F1AE8"/>
    <w:rsid w:val="007F1F51"/>
    <w:rsid w:val="0080370C"/>
    <w:rsid w:val="00806404"/>
    <w:rsid w:val="008142C9"/>
    <w:rsid w:val="00815808"/>
    <w:rsid w:val="00815FE4"/>
    <w:rsid w:val="00816E63"/>
    <w:rsid w:val="00820F5F"/>
    <w:rsid w:val="00820FD2"/>
    <w:rsid w:val="0082163D"/>
    <w:rsid w:val="00824FB2"/>
    <w:rsid w:val="00827772"/>
    <w:rsid w:val="00830C9C"/>
    <w:rsid w:val="00837EB6"/>
    <w:rsid w:val="00837F10"/>
    <w:rsid w:val="00842605"/>
    <w:rsid w:val="00845116"/>
    <w:rsid w:val="008453F5"/>
    <w:rsid w:val="008466C9"/>
    <w:rsid w:val="00846A59"/>
    <w:rsid w:val="0084785C"/>
    <w:rsid w:val="00857BE5"/>
    <w:rsid w:val="00862F79"/>
    <w:rsid w:val="008702B3"/>
    <w:rsid w:val="00871083"/>
    <w:rsid w:val="0088183C"/>
    <w:rsid w:val="0088363F"/>
    <w:rsid w:val="0088797E"/>
    <w:rsid w:val="0089082D"/>
    <w:rsid w:val="00893815"/>
    <w:rsid w:val="00895E99"/>
    <w:rsid w:val="008A06AC"/>
    <w:rsid w:val="008A11C6"/>
    <w:rsid w:val="008A6343"/>
    <w:rsid w:val="008A77FF"/>
    <w:rsid w:val="008B12AE"/>
    <w:rsid w:val="008B4F19"/>
    <w:rsid w:val="008B52B1"/>
    <w:rsid w:val="008C0665"/>
    <w:rsid w:val="008C0B1C"/>
    <w:rsid w:val="008C5BC1"/>
    <w:rsid w:val="008C7DA3"/>
    <w:rsid w:val="008D030F"/>
    <w:rsid w:val="008E050E"/>
    <w:rsid w:val="008E1513"/>
    <w:rsid w:val="008E294C"/>
    <w:rsid w:val="008F52A8"/>
    <w:rsid w:val="008F6543"/>
    <w:rsid w:val="008F6C24"/>
    <w:rsid w:val="00900E1A"/>
    <w:rsid w:val="00900E97"/>
    <w:rsid w:val="0090176A"/>
    <w:rsid w:val="00901A03"/>
    <w:rsid w:val="00901DE1"/>
    <w:rsid w:val="00912951"/>
    <w:rsid w:val="009138D5"/>
    <w:rsid w:val="00917FAF"/>
    <w:rsid w:val="00924250"/>
    <w:rsid w:val="0093012A"/>
    <w:rsid w:val="00934DD6"/>
    <w:rsid w:val="00936E57"/>
    <w:rsid w:val="00942000"/>
    <w:rsid w:val="00944A36"/>
    <w:rsid w:val="00951E02"/>
    <w:rsid w:val="00955910"/>
    <w:rsid w:val="00956B2A"/>
    <w:rsid w:val="00960B4E"/>
    <w:rsid w:val="00963297"/>
    <w:rsid w:val="00965EA1"/>
    <w:rsid w:val="0096764B"/>
    <w:rsid w:val="00977EA5"/>
    <w:rsid w:val="00983735"/>
    <w:rsid w:val="0098529C"/>
    <w:rsid w:val="00985954"/>
    <w:rsid w:val="00985CBC"/>
    <w:rsid w:val="009904EA"/>
    <w:rsid w:val="00991001"/>
    <w:rsid w:val="00992506"/>
    <w:rsid w:val="00993853"/>
    <w:rsid w:val="00995156"/>
    <w:rsid w:val="009958D5"/>
    <w:rsid w:val="009A5ED5"/>
    <w:rsid w:val="009B1269"/>
    <w:rsid w:val="009B3A96"/>
    <w:rsid w:val="009B57E2"/>
    <w:rsid w:val="009C0DAB"/>
    <w:rsid w:val="009C478D"/>
    <w:rsid w:val="009C6248"/>
    <w:rsid w:val="009D3120"/>
    <w:rsid w:val="009D4901"/>
    <w:rsid w:val="009D67AE"/>
    <w:rsid w:val="009D6D44"/>
    <w:rsid w:val="009E1644"/>
    <w:rsid w:val="009E1FC3"/>
    <w:rsid w:val="009E795F"/>
    <w:rsid w:val="009F0987"/>
    <w:rsid w:val="009F39CF"/>
    <w:rsid w:val="009F50EB"/>
    <w:rsid w:val="009F52CF"/>
    <w:rsid w:val="00A0165A"/>
    <w:rsid w:val="00A05C6B"/>
    <w:rsid w:val="00A162E1"/>
    <w:rsid w:val="00A16626"/>
    <w:rsid w:val="00A22D9D"/>
    <w:rsid w:val="00A257C9"/>
    <w:rsid w:val="00A258D2"/>
    <w:rsid w:val="00A2590B"/>
    <w:rsid w:val="00A27C4F"/>
    <w:rsid w:val="00A3182B"/>
    <w:rsid w:val="00A33610"/>
    <w:rsid w:val="00A36FE7"/>
    <w:rsid w:val="00A4164B"/>
    <w:rsid w:val="00A433A4"/>
    <w:rsid w:val="00A43D37"/>
    <w:rsid w:val="00A51503"/>
    <w:rsid w:val="00A572A2"/>
    <w:rsid w:val="00A65B51"/>
    <w:rsid w:val="00A66046"/>
    <w:rsid w:val="00A71962"/>
    <w:rsid w:val="00A743F8"/>
    <w:rsid w:val="00A81DD7"/>
    <w:rsid w:val="00A8277D"/>
    <w:rsid w:val="00A8376B"/>
    <w:rsid w:val="00A859F5"/>
    <w:rsid w:val="00A96918"/>
    <w:rsid w:val="00A96E95"/>
    <w:rsid w:val="00AA0A1A"/>
    <w:rsid w:val="00AA54B0"/>
    <w:rsid w:val="00AA7F3D"/>
    <w:rsid w:val="00AB3BB0"/>
    <w:rsid w:val="00AC0768"/>
    <w:rsid w:val="00AC2C0F"/>
    <w:rsid w:val="00AC63D6"/>
    <w:rsid w:val="00AD01B4"/>
    <w:rsid w:val="00AD4303"/>
    <w:rsid w:val="00AE1C59"/>
    <w:rsid w:val="00AE27A5"/>
    <w:rsid w:val="00AF0096"/>
    <w:rsid w:val="00AF5CA1"/>
    <w:rsid w:val="00B003C6"/>
    <w:rsid w:val="00B01FFD"/>
    <w:rsid w:val="00B0243D"/>
    <w:rsid w:val="00B02E15"/>
    <w:rsid w:val="00B0384C"/>
    <w:rsid w:val="00B048F0"/>
    <w:rsid w:val="00B12BAD"/>
    <w:rsid w:val="00B13865"/>
    <w:rsid w:val="00B17E58"/>
    <w:rsid w:val="00B222BF"/>
    <w:rsid w:val="00B23951"/>
    <w:rsid w:val="00B254B1"/>
    <w:rsid w:val="00B30B15"/>
    <w:rsid w:val="00B36C88"/>
    <w:rsid w:val="00B372D8"/>
    <w:rsid w:val="00B40B85"/>
    <w:rsid w:val="00B4207C"/>
    <w:rsid w:val="00B42AB4"/>
    <w:rsid w:val="00B47D23"/>
    <w:rsid w:val="00B53DCA"/>
    <w:rsid w:val="00B57103"/>
    <w:rsid w:val="00B6128B"/>
    <w:rsid w:val="00B624E1"/>
    <w:rsid w:val="00B63597"/>
    <w:rsid w:val="00B63973"/>
    <w:rsid w:val="00B66909"/>
    <w:rsid w:val="00B66D85"/>
    <w:rsid w:val="00B67B0D"/>
    <w:rsid w:val="00B742D7"/>
    <w:rsid w:val="00B74955"/>
    <w:rsid w:val="00B77A3D"/>
    <w:rsid w:val="00B814D2"/>
    <w:rsid w:val="00B831D1"/>
    <w:rsid w:val="00B85ED3"/>
    <w:rsid w:val="00B868EC"/>
    <w:rsid w:val="00B9079B"/>
    <w:rsid w:val="00B978B7"/>
    <w:rsid w:val="00BA09C9"/>
    <w:rsid w:val="00BA2B4A"/>
    <w:rsid w:val="00BA43B1"/>
    <w:rsid w:val="00BA4F96"/>
    <w:rsid w:val="00BA5BDD"/>
    <w:rsid w:val="00BB0850"/>
    <w:rsid w:val="00BB39AD"/>
    <w:rsid w:val="00BC137E"/>
    <w:rsid w:val="00BD00D5"/>
    <w:rsid w:val="00BD1122"/>
    <w:rsid w:val="00BD4EFE"/>
    <w:rsid w:val="00BD6699"/>
    <w:rsid w:val="00BD6E02"/>
    <w:rsid w:val="00BE07E5"/>
    <w:rsid w:val="00BE0F88"/>
    <w:rsid w:val="00BE17E6"/>
    <w:rsid w:val="00BE2146"/>
    <w:rsid w:val="00BE44A6"/>
    <w:rsid w:val="00BE4578"/>
    <w:rsid w:val="00BE4959"/>
    <w:rsid w:val="00BF19FD"/>
    <w:rsid w:val="00BF383C"/>
    <w:rsid w:val="00BF4A34"/>
    <w:rsid w:val="00BF6939"/>
    <w:rsid w:val="00C05D66"/>
    <w:rsid w:val="00C06630"/>
    <w:rsid w:val="00C06730"/>
    <w:rsid w:val="00C107E6"/>
    <w:rsid w:val="00C11D91"/>
    <w:rsid w:val="00C126F8"/>
    <w:rsid w:val="00C12D53"/>
    <w:rsid w:val="00C1720A"/>
    <w:rsid w:val="00C1763C"/>
    <w:rsid w:val="00C328D7"/>
    <w:rsid w:val="00C32A1A"/>
    <w:rsid w:val="00C33A9D"/>
    <w:rsid w:val="00C34FE6"/>
    <w:rsid w:val="00C36CBF"/>
    <w:rsid w:val="00C4104E"/>
    <w:rsid w:val="00C46447"/>
    <w:rsid w:val="00C46651"/>
    <w:rsid w:val="00C46EB9"/>
    <w:rsid w:val="00C47CF0"/>
    <w:rsid w:val="00C5051E"/>
    <w:rsid w:val="00C50980"/>
    <w:rsid w:val="00C531F3"/>
    <w:rsid w:val="00C55E91"/>
    <w:rsid w:val="00C637D8"/>
    <w:rsid w:val="00C638E7"/>
    <w:rsid w:val="00C67EDA"/>
    <w:rsid w:val="00C800FB"/>
    <w:rsid w:val="00C81C68"/>
    <w:rsid w:val="00C82070"/>
    <w:rsid w:val="00C857B1"/>
    <w:rsid w:val="00C92F06"/>
    <w:rsid w:val="00C9464C"/>
    <w:rsid w:val="00C94EC9"/>
    <w:rsid w:val="00C94F18"/>
    <w:rsid w:val="00C951CB"/>
    <w:rsid w:val="00C9648F"/>
    <w:rsid w:val="00CA1961"/>
    <w:rsid w:val="00CA67E5"/>
    <w:rsid w:val="00CB55A5"/>
    <w:rsid w:val="00CB6409"/>
    <w:rsid w:val="00CC02CD"/>
    <w:rsid w:val="00CC144C"/>
    <w:rsid w:val="00CC6629"/>
    <w:rsid w:val="00CD2A8B"/>
    <w:rsid w:val="00CD400B"/>
    <w:rsid w:val="00CD4CFD"/>
    <w:rsid w:val="00CD5623"/>
    <w:rsid w:val="00CE0A6C"/>
    <w:rsid w:val="00CE18B1"/>
    <w:rsid w:val="00CE1974"/>
    <w:rsid w:val="00CE232B"/>
    <w:rsid w:val="00CE4574"/>
    <w:rsid w:val="00CE45F9"/>
    <w:rsid w:val="00CE70B2"/>
    <w:rsid w:val="00CE7518"/>
    <w:rsid w:val="00CF1567"/>
    <w:rsid w:val="00CF215F"/>
    <w:rsid w:val="00CF3D4B"/>
    <w:rsid w:val="00CF5D1F"/>
    <w:rsid w:val="00CF622F"/>
    <w:rsid w:val="00D04F3B"/>
    <w:rsid w:val="00D0770F"/>
    <w:rsid w:val="00D13D3D"/>
    <w:rsid w:val="00D14804"/>
    <w:rsid w:val="00D335C5"/>
    <w:rsid w:val="00D3406A"/>
    <w:rsid w:val="00D348C3"/>
    <w:rsid w:val="00D42743"/>
    <w:rsid w:val="00D42AB2"/>
    <w:rsid w:val="00D5044B"/>
    <w:rsid w:val="00D526DE"/>
    <w:rsid w:val="00D56B32"/>
    <w:rsid w:val="00D62B11"/>
    <w:rsid w:val="00D65056"/>
    <w:rsid w:val="00D659EC"/>
    <w:rsid w:val="00D65B8B"/>
    <w:rsid w:val="00D67587"/>
    <w:rsid w:val="00D67616"/>
    <w:rsid w:val="00D74CF5"/>
    <w:rsid w:val="00D74E0C"/>
    <w:rsid w:val="00D75C35"/>
    <w:rsid w:val="00D809C8"/>
    <w:rsid w:val="00D80B96"/>
    <w:rsid w:val="00D8133F"/>
    <w:rsid w:val="00D81DE8"/>
    <w:rsid w:val="00D858A5"/>
    <w:rsid w:val="00D948CA"/>
    <w:rsid w:val="00DA216D"/>
    <w:rsid w:val="00DA3AAC"/>
    <w:rsid w:val="00DA7F92"/>
    <w:rsid w:val="00DB1719"/>
    <w:rsid w:val="00DB2F5A"/>
    <w:rsid w:val="00DC4A70"/>
    <w:rsid w:val="00DC5521"/>
    <w:rsid w:val="00DC5EE8"/>
    <w:rsid w:val="00DD1632"/>
    <w:rsid w:val="00DD3B71"/>
    <w:rsid w:val="00DD60B7"/>
    <w:rsid w:val="00DD7747"/>
    <w:rsid w:val="00DF0BA8"/>
    <w:rsid w:val="00DF6ECD"/>
    <w:rsid w:val="00DF74D9"/>
    <w:rsid w:val="00E0548C"/>
    <w:rsid w:val="00E06C51"/>
    <w:rsid w:val="00E109BB"/>
    <w:rsid w:val="00E1366F"/>
    <w:rsid w:val="00E14BB8"/>
    <w:rsid w:val="00E159C0"/>
    <w:rsid w:val="00E1791B"/>
    <w:rsid w:val="00E21F86"/>
    <w:rsid w:val="00E22017"/>
    <w:rsid w:val="00E246EB"/>
    <w:rsid w:val="00E26C49"/>
    <w:rsid w:val="00E27B7C"/>
    <w:rsid w:val="00E33390"/>
    <w:rsid w:val="00E364D8"/>
    <w:rsid w:val="00E42255"/>
    <w:rsid w:val="00E43A5B"/>
    <w:rsid w:val="00E43EAB"/>
    <w:rsid w:val="00E455FD"/>
    <w:rsid w:val="00E47039"/>
    <w:rsid w:val="00E5612D"/>
    <w:rsid w:val="00E56723"/>
    <w:rsid w:val="00E57D9F"/>
    <w:rsid w:val="00E60305"/>
    <w:rsid w:val="00E60C2F"/>
    <w:rsid w:val="00E6255B"/>
    <w:rsid w:val="00E65F49"/>
    <w:rsid w:val="00E71202"/>
    <w:rsid w:val="00E72C8F"/>
    <w:rsid w:val="00E72CBF"/>
    <w:rsid w:val="00E73A8B"/>
    <w:rsid w:val="00E75F1B"/>
    <w:rsid w:val="00E7602C"/>
    <w:rsid w:val="00E76318"/>
    <w:rsid w:val="00E80173"/>
    <w:rsid w:val="00E81968"/>
    <w:rsid w:val="00E81E4B"/>
    <w:rsid w:val="00E86301"/>
    <w:rsid w:val="00E86AC7"/>
    <w:rsid w:val="00E87187"/>
    <w:rsid w:val="00E959FE"/>
    <w:rsid w:val="00E97CEE"/>
    <w:rsid w:val="00EA0112"/>
    <w:rsid w:val="00EA38A7"/>
    <w:rsid w:val="00EA5F2F"/>
    <w:rsid w:val="00EB2B24"/>
    <w:rsid w:val="00EB7EB3"/>
    <w:rsid w:val="00EC3FCB"/>
    <w:rsid w:val="00EC4872"/>
    <w:rsid w:val="00EC495E"/>
    <w:rsid w:val="00EC5948"/>
    <w:rsid w:val="00EC65E6"/>
    <w:rsid w:val="00EC718B"/>
    <w:rsid w:val="00ED2E45"/>
    <w:rsid w:val="00ED49F9"/>
    <w:rsid w:val="00ED4FA9"/>
    <w:rsid w:val="00ED6EE4"/>
    <w:rsid w:val="00EE2BDD"/>
    <w:rsid w:val="00EF400C"/>
    <w:rsid w:val="00F02151"/>
    <w:rsid w:val="00F033EB"/>
    <w:rsid w:val="00F05E9D"/>
    <w:rsid w:val="00F13DC8"/>
    <w:rsid w:val="00F14397"/>
    <w:rsid w:val="00F1697A"/>
    <w:rsid w:val="00F1752D"/>
    <w:rsid w:val="00F20B6D"/>
    <w:rsid w:val="00F2701E"/>
    <w:rsid w:val="00F3241B"/>
    <w:rsid w:val="00F355B5"/>
    <w:rsid w:val="00F44ADB"/>
    <w:rsid w:val="00F44FF1"/>
    <w:rsid w:val="00F533BF"/>
    <w:rsid w:val="00F6141E"/>
    <w:rsid w:val="00F62436"/>
    <w:rsid w:val="00F62583"/>
    <w:rsid w:val="00F66287"/>
    <w:rsid w:val="00F67784"/>
    <w:rsid w:val="00F71D8B"/>
    <w:rsid w:val="00F72FB5"/>
    <w:rsid w:val="00F737D8"/>
    <w:rsid w:val="00F820D1"/>
    <w:rsid w:val="00F83364"/>
    <w:rsid w:val="00F86960"/>
    <w:rsid w:val="00F86D85"/>
    <w:rsid w:val="00F921D2"/>
    <w:rsid w:val="00F96079"/>
    <w:rsid w:val="00FA38C7"/>
    <w:rsid w:val="00FA3DE8"/>
    <w:rsid w:val="00FA42CD"/>
    <w:rsid w:val="00FB2012"/>
    <w:rsid w:val="00FB5182"/>
    <w:rsid w:val="00FC2EF9"/>
    <w:rsid w:val="00FE0A9C"/>
    <w:rsid w:val="00FE37AC"/>
    <w:rsid w:val="00FF277E"/>
    <w:rsid w:val="00FF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6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0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665"/>
  </w:style>
  <w:style w:type="paragraph" w:styleId="Footer">
    <w:name w:val="footer"/>
    <w:basedOn w:val="Normal"/>
    <w:link w:val="FooterChar"/>
    <w:uiPriority w:val="99"/>
    <w:unhideWhenUsed/>
    <w:rsid w:val="008C0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665"/>
  </w:style>
  <w:style w:type="paragraph" w:styleId="BalloonText">
    <w:name w:val="Balloon Text"/>
    <w:basedOn w:val="Normal"/>
    <w:link w:val="BalloonTextChar"/>
    <w:uiPriority w:val="99"/>
    <w:semiHidden/>
    <w:unhideWhenUsed/>
    <w:rsid w:val="006E5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4E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old@mioctio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Friberg</dc:creator>
  <cp:lastModifiedBy>Harold</cp:lastModifiedBy>
  <cp:revision>6</cp:revision>
  <dcterms:created xsi:type="dcterms:W3CDTF">2019-10-07T20:06:00Z</dcterms:created>
  <dcterms:modified xsi:type="dcterms:W3CDTF">2019-10-07T20:09:00Z</dcterms:modified>
</cp:coreProperties>
</file>